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6FF2F" w14:textId="44609385" w:rsidR="0098254A" w:rsidRPr="0098254A" w:rsidRDefault="0098254A" w:rsidP="0098254A">
      <w:pPr>
        <w:jc w:val="center"/>
        <w:rPr>
          <w:b/>
          <w:bCs/>
          <w:u w:val="double"/>
        </w:rPr>
      </w:pPr>
      <w:r w:rsidRPr="0098254A">
        <w:rPr>
          <w:b/>
          <w:bCs/>
          <w:u w:val="double"/>
        </w:rPr>
        <w:t>ENTRAINEUR</w:t>
      </w:r>
    </w:p>
    <w:p w14:paraId="7B81E6A6" w14:textId="77777777" w:rsidR="0098254A" w:rsidRDefault="0098254A" w:rsidP="0098254A"/>
    <w:p w14:paraId="0DBDE7B5" w14:textId="41996A5C" w:rsidR="0098254A" w:rsidRDefault="0098254A" w:rsidP="0098254A">
      <w:pPr>
        <w:pStyle w:val="Paragraphedeliste"/>
        <w:numPr>
          <w:ilvl w:val="0"/>
          <w:numId w:val="1"/>
        </w:numPr>
      </w:pPr>
      <w:r>
        <w:t>Début d’année </w:t>
      </w:r>
    </w:p>
    <w:p w14:paraId="4067A723" w14:textId="576A2D16" w:rsidR="0098254A" w:rsidRDefault="0098254A" w:rsidP="0098254A">
      <w:pPr>
        <w:pStyle w:val="Paragraphedeliste"/>
        <w:numPr>
          <w:ilvl w:val="1"/>
          <w:numId w:val="1"/>
        </w:numPr>
      </w:pPr>
      <w:r>
        <w:t>Assister et suivre les formations nécessaires</w:t>
      </w:r>
    </w:p>
    <w:p w14:paraId="711560E8" w14:textId="13DDB04A" w:rsidR="0098254A" w:rsidRDefault="0098254A" w:rsidP="0098254A">
      <w:pPr>
        <w:pStyle w:val="Paragraphedeliste"/>
        <w:numPr>
          <w:ilvl w:val="1"/>
          <w:numId w:val="1"/>
        </w:numPr>
      </w:pPr>
      <w:r>
        <w:t xml:space="preserve">Signer le code d’éthique des entraineurs </w:t>
      </w:r>
    </w:p>
    <w:p w14:paraId="108BD825" w14:textId="63C8BDEC" w:rsidR="0098254A" w:rsidRDefault="0098254A" w:rsidP="0098254A">
      <w:pPr>
        <w:pStyle w:val="Paragraphedeliste"/>
        <w:numPr>
          <w:ilvl w:val="1"/>
          <w:numId w:val="1"/>
        </w:numPr>
      </w:pPr>
      <w:r>
        <w:t>Préparer et faire la 1</w:t>
      </w:r>
      <w:r w:rsidRPr="0098254A">
        <w:rPr>
          <w:vertAlign w:val="superscript"/>
        </w:rPr>
        <w:t>ère</w:t>
      </w:r>
      <w:r>
        <w:t xml:space="preserve"> rencontre de parents</w:t>
      </w:r>
    </w:p>
    <w:p w14:paraId="3831BCCF" w14:textId="65F372AA" w:rsidR="0098254A" w:rsidRDefault="0098254A" w:rsidP="0098254A">
      <w:pPr>
        <w:pStyle w:val="Paragraphedeliste"/>
        <w:numPr>
          <w:ilvl w:val="1"/>
          <w:numId w:val="1"/>
        </w:numPr>
      </w:pPr>
      <w:r>
        <w:t>Prendre connaissance de la politique de vestiaires</w:t>
      </w:r>
    </w:p>
    <w:p w14:paraId="00738872" w14:textId="36F1C705" w:rsidR="0098254A" w:rsidRDefault="0098254A" w:rsidP="0098254A">
      <w:pPr>
        <w:pStyle w:val="Paragraphedeliste"/>
        <w:numPr>
          <w:ilvl w:val="1"/>
          <w:numId w:val="1"/>
        </w:numPr>
      </w:pPr>
      <w:r>
        <w:t>Prendre connaissance de la politique d’intégrité</w:t>
      </w:r>
    </w:p>
    <w:p w14:paraId="3F1C6B35" w14:textId="77777777" w:rsidR="00852D29" w:rsidRDefault="00852D29"/>
    <w:p w14:paraId="6742930A" w14:textId="0BEBFE54" w:rsidR="00852D29" w:rsidRDefault="00852D29" w:rsidP="00852D29">
      <w:pPr>
        <w:pStyle w:val="Paragraphedeliste"/>
        <w:numPr>
          <w:ilvl w:val="0"/>
          <w:numId w:val="1"/>
        </w:numPr>
      </w:pPr>
      <w:r>
        <w:t>Bénévoles et rôles</w:t>
      </w:r>
    </w:p>
    <w:p w14:paraId="4F81387E" w14:textId="11332055" w:rsidR="00852D29" w:rsidRDefault="00852D29" w:rsidP="00852D29">
      <w:pPr>
        <w:pStyle w:val="Paragraphedeliste"/>
        <w:numPr>
          <w:ilvl w:val="1"/>
          <w:numId w:val="1"/>
        </w:numPr>
      </w:pPr>
      <w:r>
        <w:t>Rechercher des parents bénévoles pour des rôles tels que : gérants, entraineurs adjoints, trésorier, aide sur la glace</w:t>
      </w:r>
    </w:p>
    <w:p w14:paraId="44E6BED5" w14:textId="77777777" w:rsidR="00852D29" w:rsidRDefault="00852D29" w:rsidP="00852D29">
      <w:pPr>
        <w:pStyle w:val="Paragraphedeliste"/>
      </w:pPr>
    </w:p>
    <w:p w14:paraId="5BB34E19" w14:textId="63429B77" w:rsidR="00852D29" w:rsidRDefault="00852D29" w:rsidP="00852D29">
      <w:pPr>
        <w:pStyle w:val="Paragraphedeliste"/>
        <w:numPr>
          <w:ilvl w:val="0"/>
          <w:numId w:val="1"/>
        </w:numPr>
      </w:pPr>
      <w:r>
        <w:t>Chandails et bas</w:t>
      </w:r>
    </w:p>
    <w:p w14:paraId="525BD3CB" w14:textId="324FAF83" w:rsidR="00852D29" w:rsidRDefault="00852D29" w:rsidP="00852D29">
      <w:pPr>
        <w:pStyle w:val="Paragraphedeliste"/>
        <w:numPr>
          <w:ilvl w:val="1"/>
          <w:numId w:val="1"/>
        </w:numPr>
      </w:pPr>
      <w:r>
        <w:t>Coordonner la récupération des chandails/ bas avec le gérant</w:t>
      </w:r>
    </w:p>
    <w:p w14:paraId="299F954C" w14:textId="704F5D21" w:rsidR="00852D29" w:rsidRDefault="00852D29" w:rsidP="00852D29">
      <w:pPr>
        <w:pStyle w:val="Paragraphedeliste"/>
        <w:numPr>
          <w:ilvl w:val="1"/>
          <w:numId w:val="1"/>
        </w:numPr>
      </w:pPr>
      <w:r>
        <w:t>S’assurer que les chandails sont vérifiés et qu’un rapport de dommages est complété</w:t>
      </w:r>
    </w:p>
    <w:p w14:paraId="4452CEFA" w14:textId="77777777" w:rsidR="00852D29" w:rsidRDefault="00852D29" w:rsidP="00852D29"/>
    <w:p w14:paraId="4C31909C" w14:textId="2033F1AF" w:rsidR="00852D29" w:rsidRDefault="00852D29" w:rsidP="00852D29">
      <w:pPr>
        <w:pStyle w:val="Paragraphedeliste"/>
        <w:numPr>
          <w:ilvl w:val="0"/>
          <w:numId w:val="1"/>
        </w:numPr>
      </w:pPr>
      <w:r>
        <w:t>Feuilles de match</w:t>
      </w:r>
    </w:p>
    <w:p w14:paraId="34E45F0B" w14:textId="0838AF57" w:rsidR="00852D29" w:rsidRDefault="00852D29" w:rsidP="00852D29">
      <w:pPr>
        <w:pStyle w:val="Paragraphedeliste"/>
        <w:numPr>
          <w:ilvl w:val="1"/>
          <w:numId w:val="1"/>
        </w:numPr>
      </w:pPr>
      <w:r>
        <w:t>S’assurer d’obtenir les feuilles de match pour tous les matchs de la ligue</w:t>
      </w:r>
    </w:p>
    <w:p w14:paraId="2511FCF5" w14:textId="22029248" w:rsidR="00852D29" w:rsidRDefault="00852D29" w:rsidP="00852D29">
      <w:pPr>
        <w:pStyle w:val="Paragraphedeliste"/>
        <w:numPr>
          <w:ilvl w:val="1"/>
          <w:numId w:val="1"/>
        </w:numPr>
      </w:pPr>
      <w:r>
        <w:t>Suivre la bonne procédure pour compléter les feuilles de match</w:t>
      </w:r>
    </w:p>
    <w:p w14:paraId="5B4CD5AA" w14:textId="77777777" w:rsidR="00852D29" w:rsidRDefault="00852D29" w:rsidP="00852D29"/>
    <w:p w14:paraId="77F8B8C9" w14:textId="3CE8DCB8" w:rsidR="00852D29" w:rsidRDefault="00852D29" w:rsidP="00852D29">
      <w:pPr>
        <w:pStyle w:val="Paragraphedeliste"/>
        <w:numPr>
          <w:ilvl w:val="0"/>
          <w:numId w:val="1"/>
        </w:numPr>
      </w:pPr>
      <w:r>
        <w:t xml:space="preserve">Formations </w:t>
      </w:r>
    </w:p>
    <w:p w14:paraId="0C0F9E04" w14:textId="6F2C0F93" w:rsidR="00852D29" w:rsidRDefault="00852D29" w:rsidP="00852D29">
      <w:pPr>
        <w:pStyle w:val="Paragraphedeliste"/>
        <w:numPr>
          <w:ilvl w:val="1"/>
          <w:numId w:val="1"/>
        </w:numPr>
      </w:pPr>
      <w:r>
        <w:t>En tant qu’entraineur principal, vos certifications doivent être maintenues à jour</w:t>
      </w:r>
    </w:p>
    <w:p w14:paraId="2C55D543" w14:textId="68538B5C" w:rsidR="00852D29" w:rsidRDefault="00852D29" w:rsidP="00852D29">
      <w:pPr>
        <w:pStyle w:val="Paragraphedeliste"/>
        <w:numPr>
          <w:ilvl w:val="1"/>
          <w:numId w:val="1"/>
        </w:numPr>
      </w:pPr>
      <w:r>
        <w:t xml:space="preserve">Vous devez avoir effectuer les formations nécessaires </w:t>
      </w:r>
    </w:p>
    <w:p w14:paraId="388883D6" w14:textId="77777777" w:rsidR="00852D29" w:rsidRDefault="00852D29" w:rsidP="00852D29"/>
    <w:p w14:paraId="03F63920" w14:textId="5EEB9FB0" w:rsidR="00852D29" w:rsidRDefault="00852D29" w:rsidP="00852D29">
      <w:pPr>
        <w:pStyle w:val="Paragraphedeliste"/>
        <w:numPr>
          <w:ilvl w:val="0"/>
          <w:numId w:val="1"/>
        </w:numPr>
      </w:pPr>
      <w:r>
        <w:t xml:space="preserve">Budget de l’équipe/ compte bancaire </w:t>
      </w:r>
    </w:p>
    <w:p w14:paraId="6B1D239B" w14:textId="4B65D51A" w:rsidR="00852D29" w:rsidRDefault="00852D29" w:rsidP="00852D29">
      <w:pPr>
        <w:pStyle w:val="Paragraphedeliste"/>
        <w:numPr>
          <w:ilvl w:val="1"/>
          <w:numId w:val="1"/>
        </w:numPr>
      </w:pPr>
      <w:r>
        <w:t>Coordonner avec le gérant et le trésorier pour s’assurer que cela est compléter dès que possible pour la collecte du fond d’équipe</w:t>
      </w:r>
    </w:p>
    <w:p w14:paraId="39EFF45B" w14:textId="77777777" w:rsidR="00852D29" w:rsidRDefault="00852D29" w:rsidP="00852D29"/>
    <w:p w14:paraId="37A52098" w14:textId="1B3D0D84" w:rsidR="00852D29" w:rsidRDefault="00852D29" w:rsidP="00852D29">
      <w:pPr>
        <w:pStyle w:val="Paragraphedeliste"/>
        <w:numPr>
          <w:ilvl w:val="0"/>
          <w:numId w:val="1"/>
        </w:numPr>
      </w:pPr>
      <w:r>
        <w:t xml:space="preserve">Méthode de communication </w:t>
      </w:r>
    </w:p>
    <w:p w14:paraId="71216CB7" w14:textId="1143A218" w:rsidR="00852D29" w:rsidRDefault="00852D29" w:rsidP="00852D29">
      <w:pPr>
        <w:pStyle w:val="Paragraphedeliste"/>
        <w:numPr>
          <w:ilvl w:val="1"/>
          <w:numId w:val="1"/>
        </w:numPr>
      </w:pPr>
      <w:r>
        <w:t xml:space="preserve">Rétroaction </w:t>
      </w:r>
    </w:p>
    <w:p w14:paraId="370A51AE" w14:textId="6D47D9C9" w:rsidR="00852D29" w:rsidRDefault="00852D29" w:rsidP="00852D29">
      <w:pPr>
        <w:pStyle w:val="Paragraphedeliste"/>
        <w:numPr>
          <w:ilvl w:val="1"/>
          <w:numId w:val="1"/>
        </w:numPr>
      </w:pPr>
      <w:r>
        <w:t xml:space="preserve">Liste de diffusion par </w:t>
      </w:r>
      <w:proofErr w:type="gramStart"/>
      <w:r>
        <w:t>e-mail</w:t>
      </w:r>
      <w:proofErr w:type="gramEnd"/>
      <w:r>
        <w:t xml:space="preserve"> </w:t>
      </w:r>
    </w:p>
    <w:p w14:paraId="483EB8A2" w14:textId="77777777" w:rsidR="00852D29" w:rsidRDefault="00852D29" w:rsidP="00852D29"/>
    <w:p w14:paraId="7DDE97F3" w14:textId="3B34D87E" w:rsidR="00852D29" w:rsidRDefault="00852D29" w:rsidP="00852D29">
      <w:pPr>
        <w:pStyle w:val="Paragraphedeliste"/>
        <w:numPr>
          <w:ilvl w:val="0"/>
          <w:numId w:val="1"/>
        </w:numPr>
      </w:pPr>
      <w:r>
        <w:t>Tournois</w:t>
      </w:r>
    </w:p>
    <w:p w14:paraId="504F4324" w14:textId="69BB2A56" w:rsidR="00852D29" w:rsidRDefault="00852D29" w:rsidP="00852D29">
      <w:pPr>
        <w:pStyle w:val="Paragraphedeliste"/>
        <w:numPr>
          <w:ilvl w:val="1"/>
          <w:numId w:val="1"/>
        </w:numPr>
      </w:pPr>
      <w:r>
        <w:t xml:space="preserve">Coordonner avec le gérant pour la planification des tournois locaux et/ou extérieurs </w:t>
      </w:r>
    </w:p>
    <w:p w14:paraId="52C5DCBE" w14:textId="4F4DBF87" w:rsidR="00852D29" w:rsidRDefault="00852D29" w:rsidP="00852D29"/>
    <w:p w14:paraId="12C5988A" w14:textId="211B9872" w:rsidR="00852D29" w:rsidRDefault="00852D29" w:rsidP="00852D29">
      <w:pPr>
        <w:pStyle w:val="Paragraphedeliste"/>
        <w:numPr>
          <w:ilvl w:val="0"/>
          <w:numId w:val="1"/>
        </w:numPr>
      </w:pPr>
      <w:r>
        <w:t>Glace : Attribution, matchs et entrainement</w:t>
      </w:r>
    </w:p>
    <w:p w14:paraId="284DA896" w14:textId="5AEBCF3A" w:rsidR="00852D29" w:rsidRDefault="00852D29" w:rsidP="00852D29">
      <w:pPr>
        <w:pStyle w:val="Paragraphedeliste"/>
        <w:numPr>
          <w:ilvl w:val="1"/>
          <w:numId w:val="1"/>
        </w:numPr>
      </w:pPr>
      <w:r>
        <w:t xml:space="preserve">Acquérir le matériel nécessaire pour les entrainements (ex. rondelles, cônes, etc. </w:t>
      </w:r>
    </w:p>
    <w:p w14:paraId="1362C3B2" w14:textId="34F1FFB5" w:rsidR="00852D29" w:rsidRDefault="00852D29" w:rsidP="00852D29">
      <w:pPr>
        <w:pStyle w:val="Paragraphedeliste"/>
        <w:numPr>
          <w:ilvl w:val="1"/>
          <w:numId w:val="1"/>
        </w:numPr>
      </w:pPr>
      <w:r>
        <w:t>Suivre les matchs et les entrainements attribués</w:t>
      </w:r>
    </w:p>
    <w:p w14:paraId="63DD8526" w14:textId="54A6F02C" w:rsidR="00852D29" w:rsidRDefault="00852D29" w:rsidP="00852D29">
      <w:pPr>
        <w:pStyle w:val="Paragraphedeliste"/>
        <w:numPr>
          <w:ilvl w:val="1"/>
          <w:numId w:val="1"/>
        </w:numPr>
      </w:pPr>
      <w:r>
        <w:t>Fixer une heure d’arrivée prévue pour les matchs</w:t>
      </w:r>
    </w:p>
    <w:p w14:paraId="1A1F8F02" w14:textId="772D2FF9" w:rsidR="00852D29" w:rsidRDefault="00852D29" w:rsidP="00852D29">
      <w:pPr>
        <w:pStyle w:val="Paragraphedeliste"/>
        <w:numPr>
          <w:ilvl w:val="1"/>
          <w:numId w:val="1"/>
        </w:numPr>
      </w:pPr>
      <w:r>
        <w:lastRenderedPageBreak/>
        <w:t>Informer des conflits de match ou de pratiques dans le délai requis</w:t>
      </w:r>
    </w:p>
    <w:p w14:paraId="70E7D9D4" w14:textId="77777777" w:rsidR="00852D29" w:rsidRDefault="00852D29" w:rsidP="00852D29"/>
    <w:p w14:paraId="244959BE" w14:textId="5AB7ED85" w:rsidR="00852D29" w:rsidRDefault="00852D29" w:rsidP="00852D29">
      <w:pPr>
        <w:pStyle w:val="Paragraphedeliste"/>
        <w:numPr>
          <w:ilvl w:val="0"/>
          <w:numId w:val="1"/>
        </w:numPr>
      </w:pPr>
      <w:r>
        <w:t xml:space="preserve">Affiliations </w:t>
      </w:r>
    </w:p>
    <w:p w14:paraId="2B38AB44" w14:textId="1BF2A7A8" w:rsidR="00852D29" w:rsidRDefault="00852D29" w:rsidP="00852D29">
      <w:pPr>
        <w:pStyle w:val="Paragraphedeliste"/>
        <w:numPr>
          <w:ilvl w:val="1"/>
          <w:numId w:val="1"/>
        </w:numPr>
      </w:pPr>
      <w:r>
        <w:t>Connaitre les politiques d’association et de la région</w:t>
      </w:r>
    </w:p>
    <w:p w14:paraId="13349DFE" w14:textId="77777777" w:rsidR="00852D29" w:rsidRDefault="00852D29" w:rsidP="00852D29">
      <w:pPr>
        <w:pStyle w:val="Paragraphedeliste"/>
        <w:numPr>
          <w:ilvl w:val="1"/>
          <w:numId w:val="1"/>
        </w:numPr>
      </w:pPr>
      <w:r>
        <w:t>Coordonner avec les entraineurs de niveaux supérieurs et inférieurs</w:t>
      </w:r>
    </w:p>
    <w:p w14:paraId="28B27A55" w14:textId="77777777" w:rsidR="00852D29" w:rsidRDefault="00852D29" w:rsidP="00852D29"/>
    <w:p w14:paraId="613DE496" w14:textId="77777777" w:rsidR="00852D29" w:rsidRDefault="00852D29" w:rsidP="00852D29">
      <w:pPr>
        <w:pStyle w:val="Paragraphedeliste"/>
        <w:numPr>
          <w:ilvl w:val="0"/>
          <w:numId w:val="1"/>
        </w:numPr>
      </w:pPr>
      <w:r>
        <w:t xml:space="preserve">Suspensions </w:t>
      </w:r>
    </w:p>
    <w:p w14:paraId="06292B17" w14:textId="5A8FC8DF" w:rsidR="00852D29" w:rsidRDefault="00852D29" w:rsidP="00852D29">
      <w:pPr>
        <w:pStyle w:val="Paragraphedeliste"/>
        <w:numPr>
          <w:ilvl w:val="1"/>
          <w:numId w:val="1"/>
        </w:numPr>
      </w:pPr>
      <w:r>
        <w:t xml:space="preserve">Connaitre les politiques d’association et de la région  </w:t>
      </w:r>
    </w:p>
    <w:p w14:paraId="56BF2967" w14:textId="045B2C31" w:rsidR="00852D29" w:rsidRDefault="00852D29" w:rsidP="00852D29">
      <w:pPr>
        <w:pStyle w:val="Paragraphedeliste"/>
        <w:numPr>
          <w:ilvl w:val="1"/>
          <w:numId w:val="1"/>
        </w:numPr>
      </w:pPr>
      <w:r>
        <w:t>Suivre en conséquence sur les feuilles de match</w:t>
      </w:r>
    </w:p>
    <w:p w14:paraId="7A2CDF4C" w14:textId="4E718F57" w:rsidR="00852D29" w:rsidRDefault="00852D29" w:rsidP="00852D29">
      <w:pPr>
        <w:pStyle w:val="Paragraphedeliste"/>
        <w:numPr>
          <w:ilvl w:val="1"/>
          <w:numId w:val="1"/>
        </w:numPr>
      </w:pPr>
      <w:r>
        <w:t>Communiquer clairement avec toutes les parties impliquées</w:t>
      </w:r>
    </w:p>
    <w:p w14:paraId="75BF200A" w14:textId="77777777" w:rsidR="00852D29" w:rsidRDefault="00852D29" w:rsidP="00852D29"/>
    <w:p w14:paraId="144A5A35" w14:textId="48B9B138" w:rsidR="00852D29" w:rsidRDefault="00852D29" w:rsidP="00852D29">
      <w:pPr>
        <w:pStyle w:val="Paragraphedeliste"/>
        <w:numPr>
          <w:ilvl w:val="0"/>
          <w:numId w:val="1"/>
        </w:numPr>
      </w:pPr>
      <w:r>
        <w:t>Événements spéciaux et fêtes</w:t>
      </w:r>
    </w:p>
    <w:p w14:paraId="5714174B" w14:textId="517DD556" w:rsidR="00852D29" w:rsidRDefault="00852D29" w:rsidP="00852D29">
      <w:pPr>
        <w:pStyle w:val="Paragraphedeliste"/>
        <w:numPr>
          <w:ilvl w:val="1"/>
          <w:numId w:val="1"/>
        </w:numPr>
      </w:pPr>
      <w:r>
        <w:t xml:space="preserve">Coordonner avec le gérant et l’équipe pour rendre l’année mémorable </w:t>
      </w:r>
    </w:p>
    <w:p w14:paraId="14B843F5" w14:textId="77777777" w:rsidR="00852D29" w:rsidRDefault="00852D29" w:rsidP="00852D29"/>
    <w:p w14:paraId="00D51089" w14:textId="028F6526" w:rsidR="00852D29" w:rsidRPr="0098254A" w:rsidRDefault="00852D29" w:rsidP="0098254A">
      <w:pPr>
        <w:jc w:val="center"/>
        <w:rPr>
          <w:b/>
          <w:bCs/>
          <w:u w:val="double"/>
        </w:rPr>
      </w:pPr>
      <w:r w:rsidRPr="0098254A">
        <w:rPr>
          <w:b/>
          <w:bCs/>
          <w:u w:val="double"/>
        </w:rPr>
        <w:t>Gérant</w:t>
      </w:r>
    </w:p>
    <w:p w14:paraId="57364342" w14:textId="77777777" w:rsidR="00852D29" w:rsidRDefault="00852D29" w:rsidP="00852D29"/>
    <w:p w14:paraId="3541CC5E" w14:textId="77777777" w:rsidR="0098254A" w:rsidRDefault="0098254A" w:rsidP="0098254A">
      <w:pPr>
        <w:pStyle w:val="Paragraphedeliste"/>
        <w:numPr>
          <w:ilvl w:val="0"/>
          <w:numId w:val="1"/>
        </w:numPr>
      </w:pPr>
      <w:r>
        <w:t>Début d’année </w:t>
      </w:r>
    </w:p>
    <w:p w14:paraId="3849F73C" w14:textId="77777777" w:rsidR="0098254A" w:rsidRDefault="0098254A" w:rsidP="0098254A">
      <w:pPr>
        <w:pStyle w:val="Paragraphedeliste"/>
        <w:numPr>
          <w:ilvl w:val="1"/>
          <w:numId w:val="1"/>
        </w:numPr>
      </w:pPr>
      <w:r>
        <w:t>Assister et suivre les formations nécessaires</w:t>
      </w:r>
    </w:p>
    <w:p w14:paraId="089E7E69" w14:textId="1653DDBA" w:rsidR="0098254A" w:rsidRDefault="0098254A" w:rsidP="0098254A">
      <w:pPr>
        <w:pStyle w:val="Paragraphedeliste"/>
        <w:numPr>
          <w:ilvl w:val="1"/>
          <w:numId w:val="1"/>
        </w:numPr>
      </w:pPr>
      <w:r>
        <w:t>Signer le code d’éthique des entraineurs</w:t>
      </w:r>
      <w:r>
        <w:t>/parents</w:t>
      </w:r>
    </w:p>
    <w:p w14:paraId="43642BCE" w14:textId="6B127A35" w:rsidR="0098254A" w:rsidRDefault="0098254A" w:rsidP="0098254A">
      <w:pPr>
        <w:pStyle w:val="Paragraphedeliste"/>
        <w:numPr>
          <w:ilvl w:val="1"/>
          <w:numId w:val="1"/>
        </w:numPr>
      </w:pPr>
      <w:r>
        <w:t>Aider à la coordination</w:t>
      </w:r>
      <w:r>
        <w:t xml:space="preserve"> </w:t>
      </w:r>
      <w:r>
        <w:t xml:space="preserve">de </w:t>
      </w:r>
      <w:r>
        <w:t>la 1</w:t>
      </w:r>
      <w:r w:rsidRPr="0098254A">
        <w:rPr>
          <w:vertAlign w:val="superscript"/>
        </w:rPr>
        <w:t>ère</w:t>
      </w:r>
      <w:r>
        <w:t xml:space="preserve"> rencontre de parents</w:t>
      </w:r>
    </w:p>
    <w:p w14:paraId="74F1575F" w14:textId="77777777" w:rsidR="0098254A" w:rsidRDefault="0098254A" w:rsidP="0098254A">
      <w:pPr>
        <w:pStyle w:val="Paragraphedeliste"/>
        <w:numPr>
          <w:ilvl w:val="1"/>
          <w:numId w:val="1"/>
        </w:numPr>
      </w:pPr>
      <w:r>
        <w:t>Prendre connaissance de la politique de vestiaires</w:t>
      </w:r>
    </w:p>
    <w:p w14:paraId="69B1DA09" w14:textId="77777777" w:rsidR="0098254A" w:rsidRDefault="0098254A" w:rsidP="0098254A">
      <w:pPr>
        <w:pStyle w:val="Paragraphedeliste"/>
        <w:numPr>
          <w:ilvl w:val="1"/>
          <w:numId w:val="1"/>
        </w:numPr>
      </w:pPr>
      <w:r>
        <w:t>Prendre connaissance de la politique d’intégrité</w:t>
      </w:r>
    </w:p>
    <w:p w14:paraId="454AFCE9" w14:textId="3041FF93" w:rsidR="0098254A" w:rsidRDefault="0098254A" w:rsidP="0098254A">
      <w:pPr>
        <w:pStyle w:val="Paragraphedeliste"/>
        <w:numPr>
          <w:ilvl w:val="1"/>
          <w:numId w:val="1"/>
        </w:numPr>
      </w:pPr>
      <w:r>
        <w:t>Faire signer aux parents les codes d’éthique des parents et les conserver pour la saison</w:t>
      </w:r>
    </w:p>
    <w:p w14:paraId="010E3DC7" w14:textId="535815F2" w:rsidR="0098254A" w:rsidRDefault="0098254A" w:rsidP="0098254A">
      <w:pPr>
        <w:pStyle w:val="Paragraphedeliste"/>
        <w:numPr>
          <w:ilvl w:val="1"/>
          <w:numId w:val="1"/>
        </w:numPr>
      </w:pPr>
      <w:r>
        <w:t>Envoyer au responsable des communications les exploits sportifs de l’équipe ou des moments importants</w:t>
      </w:r>
    </w:p>
    <w:p w14:paraId="307D5189" w14:textId="77777777" w:rsidR="0098254A" w:rsidRPr="0098254A" w:rsidRDefault="0098254A" w:rsidP="00852D29">
      <w:pPr>
        <w:rPr>
          <w:b/>
          <w:bCs/>
        </w:rPr>
      </w:pPr>
    </w:p>
    <w:p w14:paraId="761FAD43" w14:textId="77777777" w:rsidR="00852D29" w:rsidRDefault="00852D29" w:rsidP="00852D29">
      <w:pPr>
        <w:pStyle w:val="Paragraphedeliste"/>
        <w:numPr>
          <w:ilvl w:val="0"/>
          <w:numId w:val="1"/>
        </w:numPr>
      </w:pPr>
      <w:r>
        <w:t>Bénévoles et rôles</w:t>
      </w:r>
    </w:p>
    <w:p w14:paraId="3846E292" w14:textId="5EB88B41" w:rsidR="00852D29" w:rsidRDefault="00852D29" w:rsidP="00852D29">
      <w:pPr>
        <w:pStyle w:val="Paragraphedeliste"/>
        <w:numPr>
          <w:ilvl w:val="1"/>
          <w:numId w:val="1"/>
        </w:numPr>
      </w:pPr>
      <w:r>
        <w:t>Faire le suivi et s’assurer que tous les bénévoles de l’équipe ont complété leurs formations requises</w:t>
      </w:r>
    </w:p>
    <w:p w14:paraId="126EBF01" w14:textId="77777777" w:rsidR="00852D29" w:rsidRDefault="00852D29" w:rsidP="00852D29">
      <w:pPr>
        <w:pStyle w:val="Paragraphedeliste"/>
      </w:pPr>
    </w:p>
    <w:p w14:paraId="3DA2332C" w14:textId="77777777" w:rsidR="00852D29" w:rsidRDefault="00852D29" w:rsidP="00852D29">
      <w:pPr>
        <w:pStyle w:val="Paragraphedeliste"/>
        <w:numPr>
          <w:ilvl w:val="0"/>
          <w:numId w:val="1"/>
        </w:numPr>
      </w:pPr>
      <w:r>
        <w:t>Chandails et bas</w:t>
      </w:r>
    </w:p>
    <w:p w14:paraId="12920677" w14:textId="49E32F33" w:rsidR="00852D29" w:rsidRDefault="00852D29" w:rsidP="00852D29">
      <w:pPr>
        <w:pStyle w:val="Paragraphedeliste"/>
        <w:numPr>
          <w:ilvl w:val="1"/>
          <w:numId w:val="1"/>
        </w:numPr>
      </w:pPr>
      <w:r>
        <w:t>Coordonner la récupération des chandails/ bas avec l’entraineur principal</w:t>
      </w:r>
    </w:p>
    <w:p w14:paraId="070EB0CA" w14:textId="77777777" w:rsidR="00852D29" w:rsidRDefault="00852D29" w:rsidP="00852D29">
      <w:pPr>
        <w:pStyle w:val="Paragraphedeliste"/>
        <w:numPr>
          <w:ilvl w:val="1"/>
          <w:numId w:val="1"/>
        </w:numPr>
      </w:pPr>
      <w:r>
        <w:t>S’assurer que les chandails sont vérifiés et qu’un rapport de dommages est complété</w:t>
      </w:r>
    </w:p>
    <w:p w14:paraId="48FD8436" w14:textId="54F712B3" w:rsidR="00852D29" w:rsidRDefault="00852D29" w:rsidP="00852D29">
      <w:pPr>
        <w:pStyle w:val="Paragraphedeliste"/>
        <w:numPr>
          <w:ilvl w:val="1"/>
          <w:numId w:val="1"/>
        </w:numPr>
      </w:pPr>
      <w:r>
        <w:t>Commander des étiquettes de noms supplémentaires au besoin</w:t>
      </w:r>
    </w:p>
    <w:p w14:paraId="59A0F9A4" w14:textId="77777777" w:rsidR="00852D29" w:rsidRDefault="00852D29" w:rsidP="00852D29"/>
    <w:p w14:paraId="0F95F4A1" w14:textId="77777777" w:rsidR="00852D29" w:rsidRDefault="00852D29" w:rsidP="00852D29">
      <w:pPr>
        <w:pStyle w:val="Paragraphedeliste"/>
        <w:numPr>
          <w:ilvl w:val="0"/>
          <w:numId w:val="1"/>
        </w:numPr>
      </w:pPr>
      <w:r>
        <w:t>Feuilles de match</w:t>
      </w:r>
    </w:p>
    <w:p w14:paraId="06D6751F" w14:textId="1C7E1572" w:rsidR="00852D29" w:rsidRDefault="00852D29" w:rsidP="00852D29">
      <w:pPr>
        <w:pStyle w:val="Paragraphedeliste"/>
        <w:numPr>
          <w:ilvl w:val="1"/>
          <w:numId w:val="1"/>
        </w:numPr>
      </w:pPr>
      <w:r>
        <w:t xml:space="preserve">S’assurer que la feuille de match est remplie correctement au début et à la fin du match </w:t>
      </w:r>
    </w:p>
    <w:p w14:paraId="7F82E5C8" w14:textId="77777777" w:rsidR="00852D29" w:rsidRDefault="00852D29" w:rsidP="00852D29"/>
    <w:p w14:paraId="5BB61D1F" w14:textId="3EF185CC" w:rsidR="00852D29" w:rsidRDefault="00852D29" w:rsidP="00852D29">
      <w:pPr>
        <w:pStyle w:val="Paragraphedeliste"/>
        <w:numPr>
          <w:ilvl w:val="0"/>
          <w:numId w:val="1"/>
        </w:numPr>
      </w:pPr>
      <w:r>
        <w:t>Budget de l’équipe</w:t>
      </w:r>
    </w:p>
    <w:p w14:paraId="52EAB734" w14:textId="60F1E7A2" w:rsidR="004A34BE" w:rsidRDefault="004A34BE" w:rsidP="004A34BE">
      <w:pPr>
        <w:pStyle w:val="Paragraphedeliste"/>
        <w:numPr>
          <w:ilvl w:val="1"/>
          <w:numId w:val="1"/>
        </w:numPr>
      </w:pPr>
      <w:r>
        <w:t>Soumettre le budget au trésorier selon les dates appropriées</w:t>
      </w:r>
    </w:p>
    <w:p w14:paraId="099B0E71" w14:textId="77777777" w:rsidR="004A34BE" w:rsidRDefault="004A34BE" w:rsidP="004A34BE"/>
    <w:p w14:paraId="0CBBB567" w14:textId="04A2A753" w:rsidR="004A34BE" w:rsidRDefault="004A34BE" w:rsidP="004A34BE">
      <w:pPr>
        <w:pStyle w:val="Paragraphedeliste"/>
        <w:numPr>
          <w:ilvl w:val="0"/>
          <w:numId w:val="1"/>
        </w:numPr>
      </w:pPr>
      <w:r>
        <w:lastRenderedPageBreak/>
        <w:t>Liste des joueurs</w:t>
      </w:r>
    </w:p>
    <w:p w14:paraId="5B164BD9" w14:textId="51F83BA4" w:rsidR="004A34BE" w:rsidRDefault="004A34BE" w:rsidP="004A34BE">
      <w:pPr>
        <w:pStyle w:val="Paragraphedeliste"/>
        <w:numPr>
          <w:ilvl w:val="1"/>
          <w:numId w:val="1"/>
        </w:numPr>
      </w:pPr>
      <w:r>
        <w:t>À compléter une fois que les équipes sont formées et à envoyer au registraire pour approbation</w:t>
      </w:r>
    </w:p>
    <w:p w14:paraId="609FA20A" w14:textId="758D0A74" w:rsidR="004A34BE" w:rsidRDefault="004A34BE" w:rsidP="004A34BE">
      <w:pPr>
        <w:pStyle w:val="Paragraphedeliste"/>
        <w:numPr>
          <w:ilvl w:val="1"/>
          <w:numId w:val="1"/>
        </w:numPr>
      </w:pPr>
      <w:r>
        <w:t>Une copie doit être apportée à chaque match/ tournoi</w:t>
      </w:r>
    </w:p>
    <w:p w14:paraId="2981303E" w14:textId="77777777" w:rsidR="004A34BE" w:rsidRDefault="004A34BE" w:rsidP="004A34BE"/>
    <w:p w14:paraId="61905550" w14:textId="137BE52A" w:rsidR="004A34BE" w:rsidRDefault="004A34BE" w:rsidP="004A34BE">
      <w:pPr>
        <w:pStyle w:val="Paragraphedeliste"/>
        <w:numPr>
          <w:ilvl w:val="0"/>
          <w:numId w:val="1"/>
        </w:numPr>
      </w:pPr>
      <w:r>
        <w:t>Attribution de glace</w:t>
      </w:r>
    </w:p>
    <w:p w14:paraId="50D7BC20" w14:textId="7FDDE390" w:rsidR="004A34BE" w:rsidRDefault="004A34BE" w:rsidP="004A34BE">
      <w:pPr>
        <w:pStyle w:val="Paragraphedeliste"/>
        <w:numPr>
          <w:ilvl w:val="1"/>
          <w:numId w:val="1"/>
        </w:numPr>
      </w:pPr>
      <w:r>
        <w:t>Suivre l’horaire des pratiques attribuée</w:t>
      </w:r>
    </w:p>
    <w:p w14:paraId="2A5A056E" w14:textId="7A3775B6" w:rsidR="004A34BE" w:rsidRDefault="004A34BE" w:rsidP="004A34BE">
      <w:pPr>
        <w:pStyle w:val="Paragraphedeliste"/>
        <w:numPr>
          <w:ilvl w:val="1"/>
          <w:numId w:val="1"/>
        </w:numPr>
      </w:pPr>
      <w:r>
        <w:t xml:space="preserve">S’assurer que les dates de tournois sont entrées dans le système </w:t>
      </w:r>
    </w:p>
    <w:p w14:paraId="1AD65319" w14:textId="2AB98C89" w:rsidR="004A34BE" w:rsidRDefault="004A34BE" w:rsidP="004A34BE">
      <w:pPr>
        <w:pStyle w:val="Paragraphedeliste"/>
        <w:numPr>
          <w:ilvl w:val="1"/>
          <w:numId w:val="1"/>
        </w:numPr>
      </w:pPr>
      <w:r>
        <w:t>Informer des conflits de matchs/ pratiques dans les délais requis</w:t>
      </w:r>
    </w:p>
    <w:p w14:paraId="21276511" w14:textId="77777777" w:rsidR="00852D29" w:rsidRDefault="00852D29" w:rsidP="00852D29"/>
    <w:p w14:paraId="7F5D1450" w14:textId="77777777" w:rsidR="00852D29" w:rsidRDefault="00852D29" w:rsidP="00852D29">
      <w:pPr>
        <w:pStyle w:val="Paragraphedeliste"/>
        <w:numPr>
          <w:ilvl w:val="0"/>
          <w:numId w:val="1"/>
        </w:numPr>
      </w:pPr>
      <w:r>
        <w:t xml:space="preserve">Méthode de communication </w:t>
      </w:r>
    </w:p>
    <w:p w14:paraId="30E14AC8" w14:textId="77777777" w:rsidR="00852D29" w:rsidRDefault="00852D29" w:rsidP="00852D29">
      <w:pPr>
        <w:pStyle w:val="Paragraphedeliste"/>
        <w:numPr>
          <w:ilvl w:val="1"/>
          <w:numId w:val="1"/>
        </w:numPr>
      </w:pPr>
      <w:r>
        <w:t xml:space="preserve">Rétroaction </w:t>
      </w:r>
    </w:p>
    <w:p w14:paraId="23294D76" w14:textId="1E38F7F2" w:rsidR="00852D29" w:rsidRDefault="00852D29" w:rsidP="00852D29">
      <w:pPr>
        <w:pStyle w:val="Paragraphedeliste"/>
        <w:numPr>
          <w:ilvl w:val="1"/>
          <w:numId w:val="1"/>
        </w:numPr>
      </w:pPr>
      <w:r>
        <w:t xml:space="preserve">Liste de diffusion par </w:t>
      </w:r>
      <w:proofErr w:type="gramStart"/>
      <w:r>
        <w:t>e-mail</w:t>
      </w:r>
      <w:proofErr w:type="gramEnd"/>
      <w:r>
        <w:t xml:space="preserve"> </w:t>
      </w:r>
    </w:p>
    <w:p w14:paraId="028D5FFE" w14:textId="77777777" w:rsidR="00852D29" w:rsidRDefault="00852D29" w:rsidP="00852D29">
      <w:pPr>
        <w:pStyle w:val="Paragraphedeliste"/>
        <w:numPr>
          <w:ilvl w:val="0"/>
          <w:numId w:val="1"/>
        </w:numPr>
      </w:pPr>
      <w:r>
        <w:t>Événements spéciaux et fêtes</w:t>
      </w:r>
    </w:p>
    <w:p w14:paraId="04A848A0" w14:textId="065FE03B" w:rsidR="00852D29" w:rsidRDefault="004A34BE" w:rsidP="00852D29">
      <w:pPr>
        <w:pStyle w:val="Paragraphedeliste"/>
        <w:numPr>
          <w:ilvl w:val="1"/>
          <w:numId w:val="1"/>
        </w:numPr>
      </w:pPr>
      <w:r>
        <w:t xml:space="preserve">Réservation d’activités appropriés à l’âge sur ou hors de la glace </w:t>
      </w:r>
    </w:p>
    <w:p w14:paraId="0B87FC74" w14:textId="6441B08B" w:rsidR="004A34BE" w:rsidRDefault="004A34BE" w:rsidP="00852D29">
      <w:pPr>
        <w:pStyle w:val="Paragraphedeliste"/>
        <w:numPr>
          <w:ilvl w:val="1"/>
          <w:numId w:val="1"/>
        </w:numPr>
      </w:pPr>
      <w:r>
        <w:t>Cadeaux de fin de saison</w:t>
      </w:r>
    </w:p>
    <w:p w14:paraId="5758E1D0" w14:textId="77777777" w:rsidR="004A34BE" w:rsidRDefault="004A34BE" w:rsidP="004A34BE"/>
    <w:p w14:paraId="348BD86E" w14:textId="77777777" w:rsidR="004A34BE" w:rsidRDefault="004A34BE" w:rsidP="004A34BE">
      <w:pPr>
        <w:pStyle w:val="Paragraphedeliste"/>
        <w:numPr>
          <w:ilvl w:val="0"/>
          <w:numId w:val="1"/>
        </w:numPr>
      </w:pPr>
      <w:r>
        <w:t>Tournois</w:t>
      </w:r>
    </w:p>
    <w:p w14:paraId="79A87F39" w14:textId="77777777" w:rsidR="004A34BE" w:rsidRDefault="004A34BE" w:rsidP="004A34BE">
      <w:pPr>
        <w:pStyle w:val="Paragraphedeliste"/>
        <w:numPr>
          <w:ilvl w:val="1"/>
          <w:numId w:val="1"/>
        </w:numPr>
      </w:pPr>
      <w:r>
        <w:t>Coordonner avec l’entraineur pour la réservation des tournois</w:t>
      </w:r>
    </w:p>
    <w:p w14:paraId="519AFB66" w14:textId="77777777" w:rsidR="004A34BE" w:rsidRDefault="004A34BE" w:rsidP="004A34BE">
      <w:pPr>
        <w:pStyle w:val="Paragraphedeliste"/>
        <w:numPr>
          <w:ilvl w:val="1"/>
          <w:numId w:val="1"/>
        </w:numPr>
      </w:pPr>
      <w:r>
        <w:t>S’assurer qu’un permis de voyage est obtenu (si nécessaire)</w:t>
      </w:r>
    </w:p>
    <w:p w14:paraId="05324A0C" w14:textId="77777777" w:rsidR="004A34BE" w:rsidRDefault="004A34BE" w:rsidP="004A34BE">
      <w:pPr>
        <w:pStyle w:val="Paragraphedeliste"/>
        <w:numPr>
          <w:ilvl w:val="1"/>
          <w:numId w:val="1"/>
        </w:numPr>
      </w:pPr>
      <w:r>
        <w:t>S’assurer qu’une copie de la liste des joueurs est soumise et apportée avec l’équipe</w:t>
      </w:r>
    </w:p>
    <w:p w14:paraId="73FABC1D" w14:textId="50EC9CD5" w:rsidR="004A34BE" w:rsidRDefault="004A34BE" w:rsidP="004A34BE">
      <w:pPr>
        <w:pStyle w:val="Paragraphedeliste"/>
        <w:numPr>
          <w:ilvl w:val="1"/>
          <w:numId w:val="1"/>
        </w:numPr>
      </w:pPr>
      <w:r>
        <w:t xml:space="preserve">Aider les parents en réservant un bloc d’hôtel ou en coordonnant un hôtel central  </w:t>
      </w:r>
    </w:p>
    <w:p w14:paraId="599C9B71" w14:textId="2E637904" w:rsidR="00852D29" w:rsidRDefault="00852D29" w:rsidP="007C01E0"/>
    <w:p w14:paraId="6EE5C8BC" w14:textId="77777777" w:rsidR="00852D29" w:rsidRDefault="00852D29" w:rsidP="00852D29"/>
    <w:sectPr w:rsidR="00852D2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309A1"/>
    <w:multiLevelType w:val="hybridMultilevel"/>
    <w:tmpl w:val="16842F26"/>
    <w:lvl w:ilvl="0" w:tplc="228EEF6E">
      <w:start w:val="20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E20E20"/>
    <w:multiLevelType w:val="hybridMultilevel"/>
    <w:tmpl w:val="3FCCCD5E"/>
    <w:lvl w:ilvl="0" w:tplc="DB56FE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466296">
    <w:abstractNumId w:val="0"/>
  </w:num>
  <w:num w:numId="2" w16cid:durableId="1286737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29"/>
    <w:rsid w:val="004A34BE"/>
    <w:rsid w:val="007C01E0"/>
    <w:rsid w:val="00852D29"/>
    <w:rsid w:val="0093153B"/>
    <w:rsid w:val="0098254A"/>
    <w:rsid w:val="00C0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8DD289"/>
  <w15:chartTrackingRefBased/>
  <w15:docId w15:val="{73768934-E607-4F48-AE6F-02E2119C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2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582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Lemieux</dc:creator>
  <cp:keywords/>
  <dc:description/>
  <cp:lastModifiedBy>Laurence Lemieux</cp:lastModifiedBy>
  <cp:revision>4</cp:revision>
  <dcterms:created xsi:type="dcterms:W3CDTF">2024-01-02T19:19:00Z</dcterms:created>
  <dcterms:modified xsi:type="dcterms:W3CDTF">2024-12-16T17:09:00Z</dcterms:modified>
</cp:coreProperties>
</file>